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:rsidR="00745C2E" w:rsidRDefault="00FD0154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Калиновка</w:t>
      </w:r>
      <w:r w:rsidR="00745C2E"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FD0154" w:rsidP="005C30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9 от 18.03.</w:t>
      </w:r>
      <w:r w:rsidR="005C3056"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="005C3056"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</w:t>
      </w:r>
      <w:r w:rsidR="00FD0154">
        <w:rPr>
          <w:rFonts w:ascii="Times New Roman" w:eastAsia="Times New Roman" w:hAnsi="Times New Roman" w:cs="Times New Roman"/>
          <w:b/>
          <w:sz w:val="28"/>
          <w:szCs w:val="28"/>
        </w:rPr>
        <w:t>поселения Калиновка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FD0154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FD0154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1.3. Собрание (конференция) граждан - это форма участия населения сельского посе</w:t>
      </w:r>
      <w:r w:rsidR="00FD0154">
        <w:rPr>
          <w:rFonts w:ascii="Times New Roman" w:hAnsi="Times New Roman" w:cs="Times New Roman"/>
          <w:sz w:val="28"/>
          <w:szCs w:val="28"/>
        </w:rPr>
        <w:t>ления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Собрание граждан проводится на части территории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0154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</w:t>
      </w:r>
      <w:r w:rsidR="00FD0154">
        <w:rPr>
          <w:rFonts w:ascii="Times New Roman" w:hAnsi="Times New Roman" w:cs="Times New Roman"/>
          <w:sz w:val="28"/>
          <w:szCs w:val="28"/>
        </w:rPr>
        <w:t>льского</w:t>
      </w:r>
      <w:proofErr w:type="gramEnd"/>
      <w:r w:rsidR="00FD0154">
        <w:rPr>
          <w:rFonts w:ascii="Times New Roman" w:hAnsi="Times New Roman" w:cs="Times New Roman"/>
          <w:sz w:val="28"/>
          <w:szCs w:val="28"/>
        </w:rPr>
        <w:t xml:space="preserve"> поселения Калиновка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  <w:proofErr w:type="gramEnd"/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</w:t>
      </w:r>
      <w:proofErr w:type="gramStart"/>
      <w:r w:rsidR="004763A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</w:t>
      </w:r>
      <w:proofErr w:type="gramStart"/>
      <w:r w:rsidR="00FA7A08" w:rsidRPr="00FA7A0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FA7A08" w:rsidRPr="00FA7A08">
        <w:rPr>
          <w:rFonts w:ascii="Times New Roman" w:hAnsi="Times New Roman" w:cs="Times New Roman"/>
          <w:sz w:val="28"/>
          <w:szCs w:val="28"/>
        </w:rPr>
        <w:t xml:space="preserve">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>сел</w:t>
      </w:r>
      <w:r w:rsidR="00FD0154">
        <w:rPr>
          <w:rFonts w:ascii="Times New Roman" w:hAnsi="Times New Roman" w:cs="Times New Roman"/>
          <w:sz w:val="28"/>
          <w:szCs w:val="28"/>
        </w:rPr>
        <w:t xml:space="preserve">ьского поселения Калиновка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1.6. Собрание (конференция) граждан может </w:t>
      </w:r>
      <w:proofErr w:type="gramStart"/>
      <w:r w:rsidRPr="00745C2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D0154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D0154">
        <w:rPr>
          <w:rFonts w:ascii="Times New Roman" w:hAnsi="Times New Roman" w:cs="Times New Roman"/>
          <w:sz w:val="28"/>
          <w:szCs w:val="28"/>
        </w:rPr>
        <w:t xml:space="preserve"> поселения Калиновка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>сельско</w:t>
      </w:r>
      <w:r w:rsidR="00FD0154">
        <w:rPr>
          <w:rFonts w:ascii="Times New Roman" w:hAnsi="Times New Roman" w:cs="Times New Roman"/>
          <w:sz w:val="28"/>
          <w:szCs w:val="28"/>
        </w:rPr>
        <w:t>го поселения Калиновка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</w:t>
      </w:r>
      <w:proofErr w:type="gramEnd"/>
      <w:r w:rsidR="00E32A2E" w:rsidRPr="00E32A2E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по вопросам рассмотрения и обсуждения инициативных проектов, назначается Собранием представителей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 xml:space="preserve">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Собрание представителей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</w:t>
      </w:r>
      <w:r w:rsidR="00FD0154">
        <w:rPr>
          <w:rFonts w:ascii="Times New Roman" w:hAnsi="Times New Roman" w:cs="Times New Roman"/>
          <w:sz w:val="28"/>
          <w:szCs w:val="28"/>
        </w:rPr>
        <w:t>льского поселения Калиновка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>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>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0154">
        <w:rPr>
          <w:rFonts w:ascii="Times New Roman" w:hAnsi="Times New Roman" w:cs="Times New Roman"/>
          <w:sz w:val="28"/>
          <w:szCs w:val="28"/>
        </w:rPr>
        <w:lastRenderedPageBreak/>
        <w:t>Калиновка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0154">
        <w:rPr>
          <w:rFonts w:ascii="Times New Roman" w:hAnsi="Times New Roman" w:cs="Times New Roman"/>
          <w:sz w:val="28"/>
          <w:szCs w:val="28"/>
        </w:rPr>
        <w:t>Калиновка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  <w:proofErr w:type="gramEnd"/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FD0154">
        <w:rPr>
          <w:rFonts w:ascii="Times New Roman" w:hAnsi="Times New Roman" w:cs="Times New Roman"/>
          <w:sz w:val="28"/>
          <w:szCs w:val="28"/>
        </w:rPr>
        <w:t>ельского поселения Калиновка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FD0154">
        <w:rPr>
          <w:rFonts w:ascii="Times New Roman" w:hAnsi="Times New Roman" w:cs="Times New Roman"/>
          <w:sz w:val="28"/>
          <w:szCs w:val="28"/>
        </w:rPr>
        <w:t>ельского поселения Калиновка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</w:t>
      </w:r>
      <w:proofErr w:type="gramStart"/>
      <w:r w:rsidRPr="00FA7A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7A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3.1. Избрание представителей (делегатов) осуществляется на собрании жителей группы квартир, подъездов, дома или группы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домов соответствующего участка территории проведения конференции граждан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FD0154">
        <w:rPr>
          <w:rFonts w:ascii="Times New Roman" w:hAnsi="Times New Roman" w:cs="Times New Roman"/>
          <w:sz w:val="28"/>
          <w:szCs w:val="28"/>
        </w:rPr>
        <w:t>ельского поселения Калиновка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  <w:proofErr w:type="gramEnd"/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1E8">
        <w:rPr>
          <w:rFonts w:ascii="Times New Roman" w:hAnsi="Times New Roman" w:cs="Times New Roman"/>
          <w:sz w:val="28"/>
          <w:szCs w:val="28"/>
        </w:rPr>
        <w:t xml:space="preserve">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51E8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</w:t>
      </w:r>
      <w:r w:rsidR="00FD0154">
        <w:rPr>
          <w:rFonts w:ascii="Times New Roman" w:hAnsi="Times New Roman" w:cs="Times New Roman"/>
          <w:sz w:val="28"/>
          <w:szCs w:val="28"/>
        </w:rPr>
        <w:t>ления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 Калиновка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5226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</w:t>
      </w:r>
      <w:proofErr w:type="gramEnd"/>
      <w:r w:rsidRPr="008C522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FD015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>сельского п</w:t>
      </w:r>
      <w:r w:rsidR="00FD0154">
        <w:rPr>
          <w:rFonts w:ascii="Times New Roman" w:hAnsi="Times New Roman" w:cs="Times New Roman"/>
          <w:sz w:val="28"/>
          <w:szCs w:val="28"/>
        </w:rPr>
        <w:t>оселения Калиновка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FD0154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0154" w:rsidRDefault="00FD0154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0154" w:rsidRDefault="00FD0154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0154" w:rsidRDefault="00FD0154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0154" w:rsidRDefault="00FD0154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>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на территории с</w:t>
      </w:r>
      <w:r w:rsidR="00FD0154">
        <w:rPr>
          <w:rFonts w:ascii="Times New Roman" w:eastAsia="Times New Roman" w:hAnsi="Times New Roman" w:cs="Times New Roman"/>
          <w:sz w:val="24"/>
          <w:szCs w:val="24"/>
        </w:rPr>
        <w:t>ельского поселения  Калиновка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A6B00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End"/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на территории с</w:t>
      </w:r>
      <w:r w:rsidR="00FD0154">
        <w:rPr>
          <w:rFonts w:ascii="Times New Roman" w:hAnsi="Times New Roman" w:cs="Times New Roman"/>
          <w:sz w:val="24"/>
          <w:szCs w:val="24"/>
        </w:rPr>
        <w:t>ельского поселения Калиновка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114C68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14C68">
        <w:rPr>
          <w:rFonts w:ascii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(кем и когда </w:t>
            </w:r>
            <w:proofErr w:type="gramStart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</w:t>
            </w:r>
            <w:r w:rsidR="00A954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Калиновка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954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Калиновка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  <w:proofErr w:type="gramEnd"/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районе Сергиевский Самарской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</w:t>
            </w:r>
            <w:r w:rsidR="00A954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Калиновка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Калиновка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79" w:rsidRDefault="00C87B79" w:rsidP="00851FB9">
      <w:pPr>
        <w:spacing w:after="0" w:line="240" w:lineRule="auto"/>
      </w:pPr>
      <w:r>
        <w:separator/>
      </w:r>
    </w:p>
  </w:endnote>
  <w:endnote w:type="continuationSeparator" w:id="0">
    <w:p w:rsidR="00C87B79" w:rsidRDefault="00C87B79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79" w:rsidRDefault="00C87B79" w:rsidP="00851FB9">
      <w:pPr>
        <w:spacing w:after="0" w:line="240" w:lineRule="auto"/>
      </w:pPr>
      <w:r>
        <w:separator/>
      </w:r>
    </w:p>
  </w:footnote>
  <w:footnote w:type="continuationSeparator" w:id="0">
    <w:p w:rsidR="00C87B79" w:rsidRDefault="00C87B79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F64EE8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A954DB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954DB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87B79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64EE8"/>
    <w:rsid w:val="00F75683"/>
    <w:rsid w:val="00FA7A08"/>
    <w:rsid w:val="00F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3C084C-DE78-4937-8B47-8ADEDB9F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2</cp:revision>
  <cp:lastPrinted>2021-03-18T13:12:00Z</cp:lastPrinted>
  <dcterms:created xsi:type="dcterms:W3CDTF">2021-03-18T13:12:00Z</dcterms:created>
  <dcterms:modified xsi:type="dcterms:W3CDTF">2021-03-18T13:12:00Z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